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  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附件</w:t>
      </w:r>
      <w:r w:rsidR="000F16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：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jc w:val="center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36"/>
          <w:szCs w:val="36"/>
          <w:shd w:val="clear" w:color="auto" w:fill="FFFFFF"/>
        </w:rPr>
        <w:t>公安机关录用人民警察体能测评实施规则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一、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10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米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×</w:t>
      </w:r>
      <w:r>
        <w:rPr>
          <w:rFonts w:ascii="黑体" w:eastAsia="黑体" w:hAnsi="宋体" w:cs="黑体"/>
          <w:color w:val="000000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往返跑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场地器材：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米长的直线跑道若干，在跑道的两端线（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厘米处各划一条线（图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）。木块（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厘米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×10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厘米）每道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块，其中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块放在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线外的横线上，一块放在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线外的横线上。秒表若干块，使用前应进行校正。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测试方法：受测试者用站立式起跑，听到发令后从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线外起跑，当跑到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线前面，用一只手拿起</w:t>
      </w:r>
      <w:proofErr w:type="gramStart"/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一</w:t>
      </w:r>
      <w:proofErr w:type="gramEnd"/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木块随即往回跑，跑到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线前时交换木块，再跑回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交换另一木块，最后持木块冲出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线，记录跑完全程的时间。记录以秒为单位，取一位小数，第二位小数非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“0”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时则进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注意事项：当受测者取放木块时，脚不要越过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S2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线。 </w:t>
      </w:r>
    </w:p>
    <w:tbl>
      <w:tblPr>
        <w:tblW w:w="48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2800"/>
        <w:gridCol w:w="1123"/>
      </w:tblGrid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S1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 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S2</w:t>
            </w:r>
          </w:p>
        </w:tc>
      </w:tr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</w:tr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B7518E">
        <w:tc>
          <w:tcPr>
            <w:tcW w:w="937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　</w:t>
            </w:r>
          </w:p>
        </w:tc>
        <w:tc>
          <w:tcPr>
            <w:tcW w:w="2800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←  10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→</w:t>
            </w:r>
          </w:p>
        </w:tc>
        <w:tc>
          <w:tcPr>
            <w:tcW w:w="1123" w:type="dxa"/>
            <w:shd w:val="clear" w:color="auto" w:fill="FFFFFF"/>
            <w:tcMar>
              <w:top w:w="75" w:type="dxa"/>
              <w:bottom w:w="75" w:type="dxa"/>
            </w:tcMar>
            <w:vAlign w:val="center"/>
          </w:tcPr>
          <w:p w:rsidR="00B7518E" w:rsidRDefault="007573F2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←→</w:t>
            </w:r>
          </w:p>
          <w:p w:rsidR="00B7518E" w:rsidRDefault="007573F2">
            <w:pPr>
              <w:pStyle w:val="a3"/>
              <w:widowControl/>
              <w:spacing w:beforeAutospacing="0" w:afterAutospacing="0"/>
              <w:jc w:val="center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厘米</w:t>
            </w:r>
          </w:p>
        </w:tc>
      </w:tr>
    </w:tbl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          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lastRenderedPageBreak/>
        <w:t>二、男子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1000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米跑、女子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800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米跑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场地器材：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400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米田径跑道。地面平坦，地质不限。秒表若干块，使用前应进行校正。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测试方法：受测者分组测，每组不得少于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人，用站立式起跑。当听到口令或哨音后开始起跑。当受测者到达终点时停表，终点记录员负责登记每人成绩，登记成绩以分、秒为单位，不计小数。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三、纵跳摸高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场地要求：通常在室内场地测试。如选择室外场地测试，需在天气状况许可的情况下进行，当天平均气温应在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15~35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摄氏度之间，无太阳直射、风力不超过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级。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测试方法：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测试不超过三次。</w:t>
      </w:r>
    </w:p>
    <w:p w:rsidR="00B7518E" w:rsidRDefault="007573F2">
      <w:pPr>
        <w:pStyle w:val="a3"/>
        <w:widowControl/>
        <w:shd w:val="clear" w:color="auto" w:fill="FFFFFF"/>
        <w:spacing w:beforeAutospacing="0" w:afterAutospacing="0" w:line="360" w:lineRule="atLeast"/>
        <w:rPr>
          <w:rFonts w:ascii="Arial" w:hAnsi="Arial" w:cs="Arial"/>
          <w:color w:val="313131"/>
        </w:rPr>
      </w:pP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注意事项：（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）起跳时，受测者双腿不能移动或</w:t>
      </w:r>
      <w:proofErr w:type="gramStart"/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有垫步动作</w:t>
      </w:r>
      <w:proofErr w:type="gramEnd"/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；（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）受测者指甲不得超过指尖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0.3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厘米；（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）受测者徒手触摸，不得带手套等其他物品；（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）受测者统一采用赤脚（可穿袜子）起跳，起跳处铺垫不超过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/>
          <w:sz w:val="28"/>
          <w:szCs w:val="28"/>
          <w:shd w:val="clear" w:color="auto" w:fill="FFFFFF"/>
        </w:rPr>
        <w:t>厘米的硬质无弹性垫子。</w:t>
      </w:r>
    </w:p>
    <w:p w:rsidR="00B7518E" w:rsidRDefault="00B7518E">
      <w:pPr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sectPr w:rsidR="00B7518E">
      <w:pgSz w:w="11906" w:h="16838"/>
      <w:pgMar w:top="1440" w:right="1474" w:bottom="1440" w:left="1587" w:header="851" w:footer="992" w:gutter="0"/>
      <w:cols w:space="0"/>
      <w:docGrid w:type="lines" w:linePitch="3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8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8E"/>
    <w:rsid w:val="000F1602"/>
    <w:rsid w:val="007573F2"/>
    <w:rsid w:val="00B7518E"/>
    <w:rsid w:val="10266A08"/>
    <w:rsid w:val="118831D9"/>
    <w:rsid w:val="178B6330"/>
    <w:rsid w:val="1CF52701"/>
    <w:rsid w:val="45E00051"/>
    <w:rsid w:val="498F3629"/>
    <w:rsid w:val="5D1B5F56"/>
    <w:rsid w:val="73392017"/>
    <w:rsid w:val="754B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283AB4-8FB1-410E-AE4C-56F89F02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napToGrid w:val="0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未定义</cp:lastModifiedBy>
  <cp:revision>3</cp:revision>
  <dcterms:created xsi:type="dcterms:W3CDTF">2021-01-25T01:47:00Z</dcterms:created>
  <dcterms:modified xsi:type="dcterms:W3CDTF">2022-09-20T04:02:00Z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A76DFB167A374BBBB9CCE60BDB5C864C</vt:lpwstr>
  </property>
</Properties>
</file>